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Vous êtes futurs parents ou parents d’un enfant âgé entre 0 et 18 ans ? </w:t>
      </w:r>
    </w:p>
    <w:p>
      <w:pPr>
        <w:pStyle w:val="Normal"/>
        <w:rPr/>
      </w:pPr>
      <w:r>
        <w:rPr/>
        <w:t>Venez rejoindre le Réseau Parentalité des Aspres pour participer à la mise en place d’actions sur vos communes</w:t>
      </w:r>
    </w:p>
    <w:p>
      <w:pPr>
        <w:pStyle w:val="Normal"/>
        <w:rPr/>
      </w:pPr>
      <w:r>
        <w:rPr/>
        <w:t xml:space="preserve">Etre parent est une aventure quotidienne parsemée de joies, de doutes et de questionnements. </w:t>
      </w:r>
    </w:p>
    <w:p>
      <w:pPr>
        <w:pStyle w:val="Normal"/>
        <w:rPr/>
      </w:pPr>
      <w:r>
        <w:rPr/>
        <w:t>Vous pouvez ressentir le besoin d’être soutenu, de rencontrer d’autres parents, d’exprimer ses idées sur les questions d’éducation, de partager une activité avec son enfant, de se confier à un professionnel.</w:t>
      </w:r>
    </w:p>
    <w:p>
      <w:pPr>
        <w:pStyle w:val="Normal"/>
        <w:rPr/>
      </w:pPr>
      <w:r>
        <w:rPr/>
        <w:t>Depuis de nombreuses années, la Communauté de Communes des Aspres s’engage aux côtés des parents avec des actions ponctuelles des services d’accueil, le Lieu d’Accueil Enfant-Parent « Histoires d’eux » gratuit et anonyme, l’évènement annuel « Semaines des familles des Aspres » qui réunit les enfants et les parents autour d’activités ludiques et aujourd’hui avec la création d’un dispositif pour la concertation entre les parents et les professionnels autour d’un Réseau Parentalité itinérant.</w:t>
      </w:r>
    </w:p>
    <w:p>
      <w:pPr>
        <w:pStyle w:val="Normal"/>
        <w:rPr/>
      </w:pPr>
      <w:r>
        <w:rPr/>
        <w:t xml:space="preserve">Qu’est ce qu’un Réseau Parentalité itinérant sur l’ensemble du territoire? </w:t>
      </w:r>
    </w:p>
    <w:p>
      <w:pPr>
        <w:pStyle w:val="Normal"/>
        <w:rPr/>
      </w:pPr>
      <w:r>
        <w:rPr/>
        <w:t xml:space="preserve">C’est une instance publique pour les échanges entre les professionnels et les parents sur le mode du volontariat dans le but de développer des actions collectives pour les enfants de 0 à 18 ans. </w:t>
      </w:r>
    </w:p>
    <w:p>
      <w:pPr>
        <w:pStyle w:val="Normal"/>
        <w:rPr/>
      </w:pPr>
      <w:r>
        <w:rPr/>
        <w:t>La référente du Réseau, Liliane Garcés, éducatrice de Jeunes Enfants et animatrice socio culturelle de la Communauté de Communes des Aspres, travaille en coopération avec les élus, les professionnels et les familles pour assurer au sein du Réseau le partage des expériences, accompagner les parents dans la mise en place concrète des actions, garantir l’intérêt général de l’Enfant.</w:t>
      </w:r>
    </w:p>
    <w:p>
      <w:pPr>
        <w:pStyle w:val="Normal"/>
        <w:widowControl/>
        <w:bidi w:val="0"/>
        <w:spacing w:lineRule="auto" w:line="259" w:before="0" w:after="160"/>
        <w:jc w:val="left"/>
        <w:rPr/>
      </w:pPr>
      <w:r>
        <w:rPr/>
        <w:t>Pour plus de renseignements, vous pouvez contacter la référente au 06 26 39 56 77 ou par mail : l.garces@cc-aspres.fr</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Arial Unicode MS"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LibreOffice/6.0.7.3$Linux_X86_64 LibreOffice_project/00m0$Build-3</Application>
  <Pages>1</Pages>
  <Words>273</Words>
  <Characters>1477</Characters>
  <CharactersWithSpaces>1745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2021-05-27T10:23:00Z</dcterms:created>
  <dc:creator>CC Aspres</dc:creator>
  <dc:description/>
  <dc:language>en-GB</dc:language>
  <cp:lastModifiedBy>CC Aspres</cp:lastModifiedBy>
  <dcterms:modified xsi:type="dcterms:W3CDTF">2021-05-27T11:35:00Z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